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2355EB" w:rsidTr="00B522B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EB" w:rsidRDefault="002355EB" w:rsidP="00B522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2355EB" w:rsidTr="00B522B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55EB" w:rsidRDefault="002355EB" w:rsidP="00B522B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D3397CE" wp14:editId="6F53AFD8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88DF4F7" wp14:editId="78FB9F8A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5EB" w:rsidRDefault="002355EB" w:rsidP="00B522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2355EB" w:rsidRPr="006355F5" w:rsidRDefault="002355EB" w:rsidP="00B522B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2355EB" w:rsidRDefault="002355EB" w:rsidP="00B522BF">
                  <w:pPr>
                    <w:pStyle w:val="ConsPlusTitle"/>
                    <w:jc w:val="center"/>
                  </w:pPr>
                </w:p>
                <w:p w:rsidR="002355EB" w:rsidRPr="00A037AE" w:rsidRDefault="002355EB" w:rsidP="00B522B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2355EB" w:rsidRPr="00A037AE" w:rsidRDefault="002355EB" w:rsidP="00B522B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2355EB" w:rsidRPr="00A037AE" w:rsidRDefault="002355EB" w:rsidP="00B522B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17</w:t>
                  </w:r>
                </w:p>
                <w:p w:rsidR="002355EB" w:rsidRDefault="002355EB" w:rsidP="00B522B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2355EB" w:rsidRPr="008E1516" w:rsidRDefault="002355EB" w:rsidP="00B522BF">
                  <w:pPr>
                    <w:ind w:firstLine="540"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8E1516">
                    <w:rPr>
                      <w:b/>
                      <w:bCs/>
                      <w:color w:val="FF0000"/>
                      <w:sz w:val="28"/>
                      <w:szCs w:val="28"/>
                    </w:rPr>
                    <w:t>Программа получения дополнительного</w:t>
                  </w:r>
                </w:p>
                <w:p w:rsidR="002355EB" w:rsidRPr="0080747D" w:rsidRDefault="002355EB" w:rsidP="00B522BF">
                  <w:pPr>
                    <w:ind w:firstLine="54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 w:rsidRPr="008E1516">
                    <w:rPr>
                      <w:b/>
                      <w:bCs/>
                      <w:color w:val="FF0000"/>
                      <w:sz w:val="28"/>
                      <w:szCs w:val="28"/>
                    </w:rPr>
                    <w:t>дохода к пенсии</w:t>
                  </w:r>
                </w:p>
              </w:tc>
            </w:tr>
          </w:tbl>
          <w:p w:rsidR="002355EB" w:rsidRDefault="002355EB" w:rsidP="00B522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355EB" w:rsidTr="00B522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EB" w:rsidRPr="008E1516" w:rsidRDefault="002355EB" w:rsidP="00B522BF">
            <w:pPr>
              <w:pStyle w:val="Default"/>
              <w:jc w:val="both"/>
              <w:rPr>
                <w:b/>
                <w:bCs/>
              </w:rPr>
            </w:pPr>
          </w:p>
          <w:p w:rsidR="002355EB" w:rsidRPr="008E1516" w:rsidRDefault="002355EB" w:rsidP="00B522BF">
            <w:pPr>
              <w:pStyle w:val="Default"/>
              <w:jc w:val="both"/>
            </w:pPr>
            <w:r>
              <w:rPr>
                <w:b/>
                <w:bCs/>
              </w:rPr>
              <w:t xml:space="preserve">    </w:t>
            </w:r>
            <w:r w:rsidRPr="008E1516">
              <w:rPr>
                <w:b/>
                <w:bCs/>
              </w:rPr>
              <w:t xml:space="preserve">В России запущена новая программа получения дополнительного дохода к пенсии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  <w:b/>
                <w:bCs/>
              </w:rPr>
              <w:t xml:space="preserve">Создать для себя финансовую подушку безопасности сможет каждый - правительство разработало поправки в законодательство, которые запускают новую программу долгосрочных сбережений граждан. Новый финансовый инструмент поможет получить дополнительный доход к пенсии, а также выручит в случае особых жизненных ситуаций, оценил новшество на заседании кабинета министров премьер </w:t>
            </w:r>
            <w:proofErr w:type="spellStart"/>
            <w:r w:rsidRPr="008E1516">
              <w:rPr>
                <w:rFonts w:ascii="Calibri" w:hAnsi="Calibri" w:cs="Calibri"/>
                <w:b/>
                <w:bCs/>
              </w:rPr>
              <w:t>Мишустин</w:t>
            </w:r>
            <w:proofErr w:type="spellEnd"/>
            <w:r w:rsidRPr="008E1516">
              <w:rPr>
                <w:rFonts w:ascii="Calibri" w:hAnsi="Calibri" w:cs="Calibri"/>
                <w:b/>
                <w:bCs/>
              </w:rPr>
              <w:t xml:space="preserve">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Проект разработан по поручению президента. В рамках программы граждане будут заключать договор с выбранным негосударственным пенсионным фондом. На счет в нем можно будет перевести уже сформированные пенсионные накопления, а также перечислять новые взносы. «А государство будет </w:t>
            </w:r>
            <w:proofErr w:type="spellStart"/>
            <w:r w:rsidRPr="008E1516">
              <w:rPr>
                <w:rFonts w:ascii="Calibri" w:hAnsi="Calibri" w:cs="Calibri"/>
              </w:rPr>
              <w:t>софинансировать</w:t>
            </w:r>
            <w:proofErr w:type="spellEnd"/>
            <w:r w:rsidRPr="008E1516">
              <w:rPr>
                <w:rFonts w:ascii="Calibri" w:hAnsi="Calibri" w:cs="Calibri"/>
              </w:rPr>
              <w:t xml:space="preserve"> эти средства в течение первых трех лет, добавлять до 36 тыс. рублей в год», - пояснил </w:t>
            </w:r>
            <w:proofErr w:type="spellStart"/>
            <w:r w:rsidRPr="008E1516">
              <w:rPr>
                <w:rFonts w:ascii="Calibri" w:hAnsi="Calibri" w:cs="Calibri"/>
              </w:rPr>
              <w:t>Мишустин</w:t>
            </w:r>
            <w:proofErr w:type="spellEnd"/>
            <w:r w:rsidRPr="008E1516">
              <w:rPr>
                <w:rFonts w:ascii="Calibri" w:hAnsi="Calibri" w:cs="Calibri"/>
              </w:rPr>
              <w:t xml:space="preserve">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Глава </w:t>
            </w:r>
            <w:proofErr w:type="spellStart"/>
            <w:r w:rsidRPr="008E1516">
              <w:rPr>
                <w:rFonts w:ascii="Calibri" w:hAnsi="Calibri" w:cs="Calibri"/>
              </w:rPr>
              <w:t>минфина</w:t>
            </w:r>
            <w:proofErr w:type="spellEnd"/>
            <w:r w:rsidRPr="008E1516">
              <w:rPr>
                <w:rFonts w:ascii="Calibri" w:hAnsi="Calibri" w:cs="Calibri"/>
              </w:rPr>
              <w:t xml:space="preserve"> Антон </w:t>
            </w:r>
            <w:proofErr w:type="spellStart"/>
            <w:r w:rsidRPr="008E1516">
              <w:rPr>
                <w:rFonts w:ascii="Calibri" w:hAnsi="Calibri" w:cs="Calibri"/>
              </w:rPr>
              <w:t>Силуанов</w:t>
            </w:r>
            <w:proofErr w:type="spellEnd"/>
            <w:r w:rsidRPr="008E1516">
              <w:rPr>
                <w:rFonts w:ascii="Calibri" w:hAnsi="Calibri" w:cs="Calibri"/>
              </w:rPr>
              <w:t xml:space="preserve"> добавил, что новый инструмент позволит гражданам, не имеющим специальных знаний в области инвестиций, приумножать сбережения за счет инвестирования в надежные инструменты. Процесс будет находиться под контролем государства, а доходность в среднесрочной перспективе ожидается выше, чем по депозитам в банках. </w:t>
            </w:r>
          </w:p>
          <w:p w:rsidR="002355EB" w:rsidRPr="008E1516" w:rsidRDefault="002355EB" w:rsidP="00B522BF">
            <w:pPr>
              <w:pStyle w:val="Default"/>
              <w:jc w:val="both"/>
              <w:rPr>
                <w:rFonts w:ascii="Calibri" w:hAnsi="Calibri" w:cs="Calibri"/>
              </w:rPr>
            </w:pPr>
            <w:r w:rsidRPr="008E1516">
              <w:rPr>
                <w:rFonts w:ascii="Calibri" w:hAnsi="Calibri" w:cs="Calibri"/>
              </w:rPr>
              <w:t xml:space="preserve">Что важно знать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- Чтобы попасть в программу, гражданам, достигшим 18 лет, необходимо заключить договор с негосударственным пенсионным фондом.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- Сбережения формируются за счет собственных взносов, ранее сформированных пенсионных накоплений или взносов от работодателя.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- Размер и периодичность взносов гражданин определяет самостоятельно.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- В первые три года предусмотрено государственное </w:t>
            </w:r>
            <w:proofErr w:type="spellStart"/>
            <w:r w:rsidRPr="008E1516">
              <w:rPr>
                <w:rFonts w:ascii="Calibri" w:hAnsi="Calibri" w:cs="Calibri"/>
              </w:rPr>
              <w:t>софинансирование</w:t>
            </w:r>
            <w:proofErr w:type="spellEnd"/>
            <w:r w:rsidRPr="008E1516">
              <w:rPr>
                <w:rFonts w:ascii="Calibri" w:hAnsi="Calibri" w:cs="Calibri"/>
              </w:rPr>
              <w:t xml:space="preserve"> - до 36 тыс. рублей в год.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- Участники смогут оформить ежегодный налоговый вычет до 52 тыс. рублей при уплате взносов до 400 тыс. рублей в год. </w:t>
            </w:r>
          </w:p>
          <w:p w:rsidR="002355EB" w:rsidRPr="008E1516" w:rsidRDefault="002355EB" w:rsidP="00B522BF">
            <w:pPr>
              <w:pStyle w:val="Default"/>
              <w:jc w:val="both"/>
            </w:pPr>
            <w:r w:rsidRPr="008E1516">
              <w:rPr>
                <w:rFonts w:ascii="Calibri" w:hAnsi="Calibri" w:cs="Calibri"/>
              </w:rPr>
              <w:t xml:space="preserve">- Сформированные по программе средства наследуются в полном объеме за вычетом выплаченных средств. </w:t>
            </w:r>
          </w:p>
          <w:p w:rsidR="002355EB" w:rsidRPr="008E1516" w:rsidRDefault="002355EB" w:rsidP="00B522BF">
            <w:pPr>
              <w:jc w:val="both"/>
              <w:rPr>
                <w:sz w:val="24"/>
                <w:szCs w:val="24"/>
              </w:rPr>
            </w:pPr>
            <w:r w:rsidRPr="008E1516">
              <w:rPr>
                <w:rFonts w:ascii="Calibri" w:hAnsi="Calibri" w:cs="Calibri"/>
                <w:sz w:val="24"/>
                <w:szCs w:val="24"/>
              </w:rPr>
              <w:t>https://rg.ru/2023/05/03/priniat-</w:t>
            </w:r>
          </w:p>
          <w:p w:rsidR="002355EB" w:rsidRPr="008E1516" w:rsidRDefault="002355EB" w:rsidP="00B522BF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</w:p>
        </w:tc>
      </w:tr>
      <w:tr w:rsidR="002355EB" w:rsidTr="00B522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EB" w:rsidRDefault="002355EB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355EB" w:rsidRPr="00D52B05" w:rsidRDefault="002355EB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2355EB" w:rsidRPr="00D52B05" w:rsidRDefault="002355EB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2355EB" w:rsidRPr="00D52B05" w:rsidRDefault="002355EB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май, 2023</w:t>
            </w:r>
          </w:p>
          <w:p w:rsidR="002355EB" w:rsidRDefault="002355EB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2355EB" w:rsidRPr="00E051E0" w:rsidRDefault="002355EB" w:rsidP="00235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2355EB" w:rsidRDefault="002355EB" w:rsidP="002355EB"/>
    <w:p w:rsidR="00926765" w:rsidRDefault="00926765">
      <w:bookmarkStart w:id="0" w:name="_GoBack"/>
      <w:bookmarkEnd w:id="0"/>
    </w:p>
    <w:sectPr w:rsidR="00926765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5EB"/>
    <w:rsid w:val="002355EB"/>
    <w:rsid w:val="0092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2BF72-48D5-4C13-81FE-4CE425C2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35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35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55EB"/>
    <w:rPr>
      <w:color w:val="0000FF"/>
      <w:u w:val="single"/>
    </w:rPr>
  </w:style>
  <w:style w:type="paragraph" w:customStyle="1" w:styleId="s1">
    <w:name w:val="s_1"/>
    <w:basedOn w:val="a"/>
    <w:rsid w:val="00235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355E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35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5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2023-05-17T06:02:00Z</cp:lastPrinted>
  <dcterms:created xsi:type="dcterms:W3CDTF">2023-05-17T06:01:00Z</dcterms:created>
  <dcterms:modified xsi:type="dcterms:W3CDTF">2023-05-17T06:02:00Z</dcterms:modified>
</cp:coreProperties>
</file>